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Списки телефонов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Министерство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социальной защит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ы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Псковской области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Министр социальной защиты Псковской области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Евстигнеева Ольга Михайловна       29-99-98 (доб.101)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Зам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министра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Николаева Татьяна Владиславовна    29-99-98 (доб.104)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Начальник отдела стационарного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социального обслуживания граждан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Восторгов Игорь Вячеславович           29-99-98 (доб.106)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Территориальный отдел Печорского района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Министерства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социальной защит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ы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Псковской области.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Начальник территориального отдела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Веселкова Ирина Алексеевна      2-17-17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Уполномоченный по  правам  человека в  Псковской области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Шахов Дмитрий Владимирович     8(8112) </w:t>
      </w:r>
      <w:r>
        <w:rPr>
          <w:rFonts w:ascii="Times New Roman" w:hAnsi="Times New Roman"/>
          <w:sz w:val="28"/>
          <w:szCs w:val="28"/>
          <w:lang w:val="en-US"/>
        </w:rPr>
        <w:t>72-79-05, 72-09-05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Прокуратура Печорского района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Тел. </w:t>
      </w:r>
      <w:r>
        <w:rPr>
          <w:rFonts w:ascii="Times New Roman" w:hAnsi="Times New Roman"/>
          <w:sz w:val="28"/>
          <w:szCs w:val="28"/>
          <w:lang w:val="en-US"/>
        </w:rPr>
        <w:t xml:space="preserve">8(81148) </w:t>
      </w:r>
      <w:r>
        <w:rPr>
          <w:rFonts w:ascii="Times New Roman" w:hAnsi="Times New Roman"/>
          <w:sz w:val="28"/>
          <w:szCs w:val="28"/>
        </w:rPr>
        <w:t>2-14-37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Территориальный отдел управления  Роспотребнадзора 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Псковской области в Островском, Палкинском, 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Печорском,  Пыталовском  районах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Тел. 8(81152) 3-19-27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  <w:bookmarkStart w:id="0" w:name="_GoBack"/>
      <w:bookmarkEnd w:id="0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6e04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LibreOffice/26.2.5.2$Windows_X86_64 LibreOffice_project/cd7284b4cbbfeb507e630c1aac019f4157393acb</Application>
  <AppVersion>15.0000</AppVersion>
  <Pages>1</Pages>
  <Words>86</Words>
  <Characters>717</Characters>
  <CharactersWithSpaces>821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2024-09-17T07:13:00Z</dcterms:created>
  <dc:creator>User</dc:creator>
  <dc:description/>
  <dc:language>ru-RU</dc:language>
  <cp:lastModifiedBy/>
  <dcterms:modified xsi:type="dcterms:W3CDTF">2026-10-05T14:53:13Z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